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附件2   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val="en-US" w:eastAsia="zh-CN"/>
        </w:rPr>
        <w:t>吉林省普通高校对口招生考试科目一览表（2021年）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 xml:space="preserve"> 文化基础课</w:t>
      </w:r>
    </w:p>
    <w:tbl>
      <w:tblPr>
        <w:tblStyle w:val="2"/>
        <w:tblW w:w="9002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750"/>
        <w:gridCol w:w="1280"/>
        <w:gridCol w:w="1230"/>
        <w:gridCol w:w="1820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考试科目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分值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备  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考试科目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分  值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汉语文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150（折合后按50%计分）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按汉语水平考试模式自主命题,</w:t>
            </w:r>
            <w:r>
              <w:rPr>
                <w:rFonts w:hint="eastAsia"/>
              </w:rPr>
              <w:t>适用于朝语授课考生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艺术类专业计入总分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朝语文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150（折合后按50%计分）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适用于朝语授课考生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日语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适用于日语考生</w:t>
            </w:r>
          </w:p>
        </w:tc>
      </w:tr>
    </w:tbl>
    <w:p>
      <w:pPr>
        <w:spacing w:line="300" w:lineRule="exact"/>
        <w:rPr>
          <w:rFonts w:hint="eastAsia" w:ascii="楷体_GB2312" w:eastAsia="楷体_GB2312"/>
          <w:b/>
          <w:bCs/>
          <w:sz w:val="24"/>
        </w:rPr>
      </w:pPr>
    </w:p>
    <w:p>
      <w:pPr>
        <w:spacing w:line="300" w:lineRule="exact"/>
        <w:ind w:firstLine="1606" w:firstLineChars="500"/>
        <w:jc w:val="both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eastAsia="楷体_GB2312"/>
          <w:b/>
          <w:bCs/>
          <w:sz w:val="32"/>
          <w:szCs w:val="32"/>
        </w:rPr>
        <w:t>共同基础课（艺术类专业除外）</w:t>
      </w:r>
    </w:p>
    <w:tbl>
      <w:tblPr>
        <w:tblStyle w:val="2"/>
        <w:tblpPr w:leftFromText="180" w:rightFromText="180" w:vertAnchor="text" w:horzAnchor="page" w:tblpX="1845" w:tblpY="96"/>
        <w:tblW w:w="8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2320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642" w:type="dxa"/>
            <w:noWrap w:val="0"/>
            <w:vAlign w:val="top"/>
          </w:tcPr>
          <w:p>
            <w:pPr>
              <w:spacing w:line="300" w:lineRule="exact"/>
              <w:ind w:firstLine="723" w:firstLineChars="300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考试科目</w:t>
            </w:r>
          </w:p>
        </w:tc>
        <w:tc>
          <w:tcPr>
            <w:tcW w:w="23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分值</w:t>
            </w:r>
          </w:p>
        </w:tc>
        <w:tc>
          <w:tcPr>
            <w:tcW w:w="363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64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计算机应用基础</w:t>
            </w:r>
          </w:p>
        </w:tc>
        <w:tc>
          <w:tcPr>
            <w:tcW w:w="23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30</w:t>
            </w:r>
          </w:p>
        </w:tc>
        <w:tc>
          <w:tcPr>
            <w:tcW w:w="363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4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职业道德与法律</w:t>
            </w:r>
          </w:p>
        </w:tc>
        <w:tc>
          <w:tcPr>
            <w:tcW w:w="23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30</w:t>
            </w:r>
          </w:p>
        </w:tc>
        <w:tc>
          <w:tcPr>
            <w:tcW w:w="363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264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经济政治与社会</w:t>
            </w:r>
          </w:p>
        </w:tc>
        <w:tc>
          <w:tcPr>
            <w:tcW w:w="23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30</w:t>
            </w:r>
          </w:p>
        </w:tc>
        <w:tc>
          <w:tcPr>
            <w:tcW w:w="36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264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C0C0C"/>
                <w:sz w:val="24"/>
              </w:rPr>
            </w:pPr>
            <w:r>
              <w:rPr>
                <w:rFonts w:hint="eastAsia" w:ascii="楷体_GB2312" w:eastAsia="楷体_GB2312"/>
                <w:color w:val="0C0C0C"/>
                <w:sz w:val="24"/>
              </w:rPr>
              <w:t>哲学与人生</w:t>
            </w:r>
          </w:p>
        </w:tc>
        <w:tc>
          <w:tcPr>
            <w:tcW w:w="232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30</w:t>
            </w:r>
          </w:p>
        </w:tc>
        <w:tc>
          <w:tcPr>
            <w:tcW w:w="363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楷体_GB2312" w:eastAsia="楷体_GB2312"/>
          <w:b/>
          <w:bCs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exact"/>
        <w:ind w:firstLine="3213" w:firstLineChars="1000"/>
        <w:jc w:val="both"/>
        <w:textAlignment w:val="auto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专 业 课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  <w:lang w:eastAsia="zh-CN"/>
        </w:rPr>
        <w:t>.</w:t>
      </w:r>
      <w:r>
        <w:rPr>
          <w:rFonts w:hint="eastAsia"/>
          <w:b/>
          <w:bCs/>
          <w:sz w:val="24"/>
          <w:szCs w:val="24"/>
        </w:rPr>
        <w:t>财经类专业</w:t>
      </w:r>
    </w:p>
    <w:tbl>
      <w:tblPr>
        <w:tblStyle w:val="2"/>
        <w:tblW w:w="8439" w:type="dxa"/>
        <w:tblInd w:w="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493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300" w:lineRule="exact"/>
              <w:ind w:firstLine="723" w:firstLineChars="300"/>
              <w:jc w:val="both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考试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科目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spacing w:line="300" w:lineRule="exact"/>
              <w:ind w:firstLine="964" w:firstLineChars="400"/>
              <w:jc w:val="both"/>
              <w:rPr>
                <w:rFonts w:hint="eastAsia" w:ascii="楷体_GB2312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分值</w:t>
            </w:r>
          </w:p>
        </w:tc>
        <w:tc>
          <w:tcPr>
            <w:tcW w:w="3377" w:type="dxa"/>
            <w:noWrap w:val="0"/>
            <w:vAlign w:val="center"/>
          </w:tcPr>
          <w:p>
            <w:pPr>
              <w:spacing w:line="300" w:lineRule="exact"/>
              <w:ind w:firstLine="1205" w:firstLineChars="500"/>
              <w:jc w:val="both"/>
              <w:rPr>
                <w:rFonts w:hint="eastAsia" w:ascii="楷体_GB2312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基础会计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3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企业财务会计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市场营销知识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3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统计基础知识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财政与金融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3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经济法基础知识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sz w:val="24"/>
          <w:szCs w:val="24"/>
        </w:rPr>
        <w:t>．应用文科类</w:t>
      </w:r>
      <w:r>
        <w:rPr>
          <w:rFonts w:hint="eastAsia"/>
          <w:b/>
          <w:bCs/>
          <w:sz w:val="24"/>
          <w:szCs w:val="24"/>
          <w:lang w:val="en-US" w:eastAsia="zh-CN"/>
        </w:rPr>
        <w:t>专业</w:t>
      </w:r>
    </w:p>
    <w:tbl>
      <w:tblPr>
        <w:tblStyle w:val="2"/>
        <w:tblW w:w="8379" w:type="dxa"/>
        <w:tblInd w:w="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2540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1" w:type="dxa"/>
            <w:noWrap w:val="0"/>
            <w:vAlign w:val="center"/>
          </w:tcPr>
          <w:p>
            <w:pPr>
              <w:spacing w:line="300" w:lineRule="exact"/>
              <w:ind w:firstLine="723" w:firstLineChars="300"/>
              <w:jc w:val="center"/>
              <w:rPr>
                <w:rFonts w:hint="eastAsi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考试科目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spacing w:line="300" w:lineRule="exact"/>
              <w:ind w:firstLine="723" w:firstLineChars="300"/>
              <w:jc w:val="both"/>
              <w:rPr>
                <w:rFonts w:hint="eastAsi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 xml:space="preserve">  分值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spacing w:line="300" w:lineRule="exact"/>
              <w:ind w:firstLine="964" w:firstLineChars="400"/>
              <w:jc w:val="both"/>
              <w:rPr>
                <w:rFonts w:hint="eastAsi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秘书基础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3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常用软件</w:t>
            </w:r>
            <w:r>
              <w:rPr>
                <w:rFonts w:hint="eastAsia"/>
                <w:lang w:val="en-US" w:eastAsia="zh-CN"/>
              </w:rPr>
              <w:t>操作训练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应用文写作基础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3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公共关系</w:t>
            </w:r>
            <w:r>
              <w:rPr>
                <w:rFonts w:hint="eastAsia"/>
                <w:lang w:val="en-US" w:eastAsia="zh-CN"/>
              </w:rPr>
              <w:t>基础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电子商务基础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3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经济法基础知识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</w:t>
      </w:r>
      <w:r>
        <w:rPr>
          <w:rFonts w:hint="eastAsia"/>
          <w:b/>
          <w:bCs/>
          <w:sz w:val="24"/>
          <w:szCs w:val="24"/>
        </w:rPr>
        <w:t>．餐旅管理类</w:t>
      </w:r>
      <w:r>
        <w:rPr>
          <w:rFonts w:hint="eastAsia"/>
          <w:b/>
          <w:bCs/>
          <w:sz w:val="24"/>
          <w:szCs w:val="24"/>
          <w:lang w:val="en-US" w:eastAsia="zh-CN"/>
        </w:rPr>
        <w:t>专业</w:t>
      </w:r>
    </w:p>
    <w:tbl>
      <w:tblPr>
        <w:tblStyle w:val="2"/>
        <w:tblW w:w="8086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2505"/>
        <w:gridCol w:w="3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6" w:type="dxa"/>
            <w:noWrap w:val="0"/>
            <w:vAlign w:val="center"/>
          </w:tcPr>
          <w:p>
            <w:pPr>
              <w:spacing w:line="300" w:lineRule="exact"/>
              <w:ind w:firstLine="723" w:firstLineChars="300"/>
              <w:jc w:val="both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考试科目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00" w:lineRule="exact"/>
              <w:ind w:firstLine="723" w:firstLineChars="300"/>
              <w:jc w:val="both"/>
              <w:rPr>
                <w:rFonts w:hint="default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 xml:space="preserve"> 分值</w:t>
            </w:r>
          </w:p>
        </w:tc>
        <w:tc>
          <w:tcPr>
            <w:tcW w:w="3035" w:type="dxa"/>
            <w:noWrap w:val="0"/>
            <w:vAlign w:val="center"/>
          </w:tcPr>
          <w:p>
            <w:pPr>
              <w:spacing w:line="300" w:lineRule="exact"/>
              <w:ind w:firstLine="1205" w:firstLineChars="500"/>
              <w:jc w:val="both"/>
              <w:rPr>
                <w:rFonts w:hint="default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客房服务与管理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餐饮服务与管理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旅游心理学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中国旅游地理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</w:t>
            </w:r>
            <w:r>
              <w:rPr>
                <w:rFonts w:hint="eastAsia"/>
              </w:rPr>
              <w:t>营养与卫生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5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旅游概论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4．机电类专业</w:t>
      </w:r>
    </w:p>
    <w:tbl>
      <w:tblPr>
        <w:tblStyle w:val="2"/>
        <w:tblW w:w="828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700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300" w:lineRule="exact"/>
              <w:ind w:firstLine="723" w:firstLineChars="300"/>
              <w:jc w:val="both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考试科目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ind w:firstLine="964" w:firstLineChars="400"/>
              <w:jc w:val="both"/>
              <w:rPr>
                <w:rFonts w:hint="default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分值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spacing w:line="300" w:lineRule="exact"/>
              <w:ind w:firstLine="964" w:firstLineChars="400"/>
              <w:jc w:val="both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机械基础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0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电工基础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0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数控加工技术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0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数控设备与编程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0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机械制图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0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电机与控制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0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5</w:t>
      </w:r>
      <w:r>
        <w:rPr>
          <w:rFonts w:hint="eastAsia"/>
          <w:b/>
          <w:bCs/>
          <w:sz w:val="24"/>
          <w:szCs w:val="24"/>
        </w:rPr>
        <w:t>．种植类</w:t>
      </w:r>
      <w:r>
        <w:rPr>
          <w:rFonts w:hint="eastAsia"/>
          <w:b/>
          <w:bCs/>
          <w:sz w:val="24"/>
          <w:szCs w:val="24"/>
          <w:lang w:val="en-US" w:eastAsia="zh-CN"/>
        </w:rPr>
        <w:t>专业</w:t>
      </w:r>
    </w:p>
    <w:tbl>
      <w:tblPr>
        <w:tblStyle w:val="2"/>
        <w:tblW w:w="834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700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300" w:lineRule="exact"/>
              <w:ind w:firstLine="723" w:firstLineChars="300"/>
              <w:jc w:val="both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考试科目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ind w:firstLine="964" w:firstLineChars="400"/>
              <w:jc w:val="both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分值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spacing w:line="300" w:lineRule="exact"/>
              <w:ind w:firstLine="964" w:firstLineChars="400"/>
              <w:jc w:val="both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植物生产与环境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80</w:t>
            </w:r>
          </w:p>
        </w:tc>
        <w:tc>
          <w:tcPr>
            <w:tcW w:w="31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农产品贮藏加工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firstLine="1050" w:firstLineChars="50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1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农作物生产技术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80</w:t>
            </w:r>
          </w:p>
        </w:tc>
        <w:tc>
          <w:tcPr>
            <w:tcW w:w="31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蔬菜生产技术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80</w:t>
            </w:r>
          </w:p>
        </w:tc>
        <w:tc>
          <w:tcPr>
            <w:tcW w:w="31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林果生产技术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50</w:t>
            </w:r>
          </w:p>
        </w:tc>
        <w:tc>
          <w:tcPr>
            <w:tcW w:w="31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植物保护</w:t>
            </w:r>
            <w:r>
              <w:rPr>
                <w:rFonts w:hint="eastAsia"/>
                <w:lang w:val="en-US" w:eastAsia="zh-CN"/>
              </w:rPr>
              <w:t>技术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firstLine="1050" w:firstLineChars="50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1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6</w:t>
      </w:r>
      <w:r>
        <w:rPr>
          <w:rFonts w:hint="eastAsia"/>
          <w:b/>
          <w:bCs/>
          <w:sz w:val="24"/>
          <w:szCs w:val="24"/>
        </w:rPr>
        <w:t>．养殖类</w:t>
      </w:r>
      <w:r>
        <w:rPr>
          <w:rFonts w:hint="eastAsia"/>
          <w:b/>
          <w:bCs/>
          <w:sz w:val="24"/>
          <w:szCs w:val="24"/>
          <w:lang w:val="en-US" w:eastAsia="zh-CN"/>
        </w:rPr>
        <w:t>专业</w:t>
      </w:r>
    </w:p>
    <w:tbl>
      <w:tblPr>
        <w:tblStyle w:val="2"/>
        <w:tblW w:w="842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700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300" w:lineRule="exact"/>
              <w:ind w:firstLine="723" w:firstLineChars="300"/>
              <w:jc w:val="both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考试科目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ind w:firstLine="964" w:firstLineChars="400"/>
              <w:jc w:val="both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分值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spacing w:line="300" w:lineRule="exact"/>
              <w:ind w:firstLine="964" w:firstLineChars="400"/>
              <w:jc w:val="both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畜禽生产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2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畜禽营养与饲料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畜禽疫病防治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2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畜禽</w:t>
            </w:r>
            <w:r>
              <w:rPr>
                <w:rFonts w:hint="eastAsia"/>
                <w:lang w:val="en-US" w:eastAsia="zh-CN"/>
              </w:rPr>
              <w:t>解剖生理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养殖场环境卫生与控制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2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畜禽繁殖与改良技术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2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7</w:t>
      </w:r>
      <w:r>
        <w:rPr>
          <w:rFonts w:hint="eastAsia"/>
          <w:b/>
          <w:bCs/>
          <w:sz w:val="24"/>
          <w:szCs w:val="24"/>
        </w:rPr>
        <w:t>．建筑工程类</w:t>
      </w:r>
      <w:r>
        <w:rPr>
          <w:rFonts w:hint="eastAsia"/>
          <w:b/>
          <w:bCs/>
          <w:sz w:val="24"/>
          <w:szCs w:val="24"/>
          <w:lang w:val="en-US" w:eastAsia="zh-CN"/>
        </w:rPr>
        <w:t>专业</w:t>
      </w:r>
    </w:p>
    <w:tbl>
      <w:tblPr>
        <w:tblStyle w:val="2"/>
        <w:tblW w:w="846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85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300" w:lineRule="exact"/>
              <w:ind w:firstLine="723" w:firstLineChars="300"/>
              <w:jc w:val="both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考试科目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300" w:lineRule="exact"/>
              <w:ind w:firstLine="723" w:firstLineChars="300"/>
              <w:jc w:val="both"/>
              <w:rPr>
                <w:rFonts w:hint="default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 xml:space="preserve">  分值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spacing w:line="300" w:lineRule="exact"/>
              <w:ind w:firstLine="964" w:firstLineChars="400"/>
              <w:jc w:val="both"/>
              <w:rPr>
                <w:rFonts w:hint="default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建筑结构</w:t>
            </w:r>
            <w:r>
              <w:rPr>
                <w:rFonts w:hint="eastAsia"/>
                <w:lang w:val="en-US" w:eastAsia="zh-CN"/>
              </w:rPr>
              <w:t>与识图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2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建筑识图与构造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2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建筑材料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2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建筑施工组织与管理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2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建筑施工技术与机械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2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建筑施工工艺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2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8．医学类专业</w:t>
      </w:r>
    </w:p>
    <w:tbl>
      <w:tblPr>
        <w:tblStyle w:val="2"/>
        <w:tblW w:w="846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700"/>
        <w:gridCol w:w="3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300" w:lineRule="exact"/>
              <w:ind w:firstLine="723" w:firstLineChars="300"/>
              <w:jc w:val="both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考试科目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ind w:firstLine="964" w:firstLineChars="400"/>
              <w:jc w:val="both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分值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spacing w:line="300" w:lineRule="exact"/>
              <w:ind w:firstLine="964" w:firstLineChars="400"/>
              <w:jc w:val="both"/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病理学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2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药物学基础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2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正常人体学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2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卫生保健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2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护理技术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2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护理概论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2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9．信息工程类</w:t>
      </w:r>
      <w:r>
        <w:rPr>
          <w:rFonts w:hint="eastAsia"/>
          <w:b/>
          <w:bCs/>
          <w:sz w:val="24"/>
          <w:szCs w:val="24"/>
          <w:lang w:val="en-US" w:eastAsia="zh-CN"/>
        </w:rPr>
        <w:t>专业</w:t>
      </w:r>
    </w:p>
    <w:tbl>
      <w:tblPr>
        <w:tblStyle w:val="2"/>
        <w:tblW w:w="847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8"/>
        <w:gridCol w:w="2110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948" w:type="dxa"/>
            <w:noWrap w:val="0"/>
            <w:vAlign w:val="center"/>
          </w:tcPr>
          <w:p>
            <w:pPr>
              <w:spacing w:line="300" w:lineRule="exact"/>
              <w:ind w:firstLine="1205" w:firstLineChars="500"/>
              <w:jc w:val="both"/>
              <w:rPr>
                <w:rFonts w:hint="eastAsi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考试科目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300" w:lineRule="exact"/>
              <w:ind w:firstLine="723" w:firstLineChars="300"/>
              <w:jc w:val="both"/>
              <w:rPr>
                <w:rFonts w:hint="eastAsi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分值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line="300" w:lineRule="exact"/>
              <w:ind w:firstLine="964" w:firstLineChars="400"/>
              <w:jc w:val="both"/>
              <w:rPr>
                <w:rFonts w:hint="eastAsi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48" w:type="dxa"/>
            <w:noWrap w:val="0"/>
            <w:vAlign w:val="center"/>
          </w:tcPr>
          <w:p>
            <w:pPr>
              <w:ind w:firstLine="1260" w:firstLineChars="6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计算机原理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2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C语言程序设计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24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多媒体技术应用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2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计算机网络技术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24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数据库应用基础--SQL Server 2008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9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Java程序设计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4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10．艺术类</w:t>
      </w:r>
      <w:r>
        <w:rPr>
          <w:rFonts w:hint="eastAsia"/>
          <w:b/>
          <w:bCs/>
          <w:sz w:val="24"/>
          <w:szCs w:val="24"/>
          <w:lang w:val="en-US" w:eastAsia="zh-CN"/>
        </w:rPr>
        <w:t>专业</w:t>
      </w:r>
    </w:p>
    <w:tbl>
      <w:tblPr>
        <w:tblStyle w:val="2"/>
        <w:tblW w:w="849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700"/>
        <w:gridCol w:w="3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300" w:lineRule="exact"/>
              <w:ind w:firstLine="723" w:firstLineChars="300"/>
              <w:jc w:val="both"/>
              <w:rPr>
                <w:rFonts w:hint="eastAsi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考试科目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ind w:firstLine="723" w:firstLineChars="300"/>
              <w:jc w:val="both"/>
              <w:rPr>
                <w:rFonts w:hint="eastAsi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 xml:space="preserve">  分值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spacing w:line="300" w:lineRule="exact"/>
              <w:ind w:firstLine="964" w:firstLineChars="400"/>
              <w:jc w:val="both"/>
              <w:rPr>
                <w:rFonts w:hint="eastAsia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艺术理论基础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32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计算机应用基础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2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职业道德与法律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2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经济政治与社会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2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2选1随机抽选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哲学与人生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2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ind w:left="630" w:hanging="630" w:hangingChars="300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注：</w:t>
      </w:r>
    </w:p>
    <w:p>
      <w:pPr>
        <w:ind w:left="420" w:leftChars="100" w:hanging="210" w:hangingChars="100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1.专业综合卷满分300分（艺术类专业除外），其中：共同基础课占90分，专业课占210分（每类专业从6科专业课中抽选3科，采取</w:t>
      </w:r>
      <w:r>
        <w:rPr>
          <w:rFonts w:hint="eastAsia"/>
        </w:rPr>
        <w:t>2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选1的方式抽取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）。</w:t>
      </w:r>
    </w:p>
    <w:p>
      <w:pPr>
        <w:ind w:left="420" w:leftChars="100" w:hanging="210" w:hangingChars="10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2.艺术类专业综合卷满分100分，其中：艺术理论基础40分，计算机应用基础20分，职业道德与法律20分；并从经济政治与社会、哲学与人生2科抽考1科，分值为20分。</w:t>
      </w:r>
      <w:bookmarkStart w:id="0" w:name="_GoBack"/>
      <w:bookmarkEnd w:id="0"/>
      <w:r>
        <w:rPr>
          <w:rFonts w:hint="eastAsia" w:ascii="仿宋_GB2312" w:eastAsia="仿宋_GB2312"/>
          <w:sz w:val="21"/>
          <w:szCs w:val="21"/>
          <w:lang w:val="en-US" w:eastAsia="zh-CN"/>
        </w:rPr>
        <w:t>专业技能考试满分200分。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621F4"/>
    <w:rsid w:val="0163394B"/>
    <w:rsid w:val="08AC4903"/>
    <w:rsid w:val="0C715AB0"/>
    <w:rsid w:val="182875AA"/>
    <w:rsid w:val="2C6E0A33"/>
    <w:rsid w:val="31AD7FAF"/>
    <w:rsid w:val="32096065"/>
    <w:rsid w:val="3CD03553"/>
    <w:rsid w:val="46E015EF"/>
    <w:rsid w:val="497E6390"/>
    <w:rsid w:val="5000041D"/>
    <w:rsid w:val="53D168FD"/>
    <w:rsid w:val="5AB95818"/>
    <w:rsid w:val="63751DD6"/>
    <w:rsid w:val="63781B01"/>
    <w:rsid w:val="63B74A16"/>
    <w:rsid w:val="77913A8F"/>
    <w:rsid w:val="77BB63DF"/>
    <w:rsid w:val="7A760B9D"/>
    <w:rsid w:val="7BBE4A5A"/>
    <w:rsid w:val="7FD5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2019-07-03T06:29:00Z</cp:lastPrinted>
  <dcterms:modified xsi:type="dcterms:W3CDTF">2019-07-05T01:02:12Z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